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32" w:rsidRDefault="00CE6832" w:rsidP="00CE6832">
      <w:pPr>
        <w:spacing w:line="480" w:lineRule="auto"/>
        <w:ind w:left="-180"/>
        <w:jc w:val="both"/>
        <w:rPr>
          <w:sz w:val="28"/>
          <w:szCs w:val="28"/>
        </w:rPr>
      </w:pPr>
      <w:r>
        <w:rPr>
          <w:b/>
          <w:sz w:val="28"/>
          <w:szCs w:val="28"/>
        </w:rPr>
        <w:t>COMUNE DI MONTESCANO</w:t>
      </w:r>
      <w:r>
        <w:rPr>
          <w:sz w:val="28"/>
          <w:szCs w:val="28"/>
        </w:rPr>
        <w:t xml:space="preserve"> – Provincia di Pavia</w:t>
      </w:r>
    </w:p>
    <w:p w:rsidR="00CE6832" w:rsidRDefault="00CE6832" w:rsidP="00CE6832">
      <w:pPr>
        <w:spacing w:line="48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Legge 69/2009 – art. 21 c. 1 – Tassi di assenze e di maggiore presenza del personale distinti per Area</w:t>
      </w:r>
    </w:p>
    <w:p w:rsidR="00CE6832" w:rsidRDefault="00CE6832" w:rsidP="00CE6832">
      <w:pPr>
        <w:spacing w:line="480" w:lineRule="auto"/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Mese di </w:t>
      </w:r>
      <w:r w:rsidR="006E625D">
        <w:rPr>
          <w:sz w:val="28"/>
          <w:szCs w:val="28"/>
        </w:rPr>
        <w:t>GIUGNO</w:t>
      </w:r>
      <w:r>
        <w:rPr>
          <w:sz w:val="28"/>
          <w:szCs w:val="28"/>
        </w:rPr>
        <w:t xml:space="preserve"> 2011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8"/>
        <w:gridCol w:w="1800"/>
        <w:gridCol w:w="2160"/>
        <w:gridCol w:w="1800"/>
        <w:gridCol w:w="1620"/>
        <w:gridCol w:w="1620"/>
        <w:gridCol w:w="1800"/>
      </w:tblGrid>
      <w:tr w:rsidR="00CE6832" w:rsidTr="00CE6832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AREA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GG. LAVORATIVI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PERSONALE DELL’AREA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TOTALE GG. LAVORATIVI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TOTALE ASSENZE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% ASSENZE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% PRESENZE</w:t>
            </w:r>
          </w:p>
        </w:tc>
      </w:tr>
      <w:tr w:rsidR="00CE6832" w:rsidTr="00CE6832"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both"/>
            </w:pPr>
            <w:r>
              <w:t>Servizio Territorio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 xml:space="preserve"> 1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8,8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6832" w:rsidRDefault="00CE6832">
            <w:pPr>
              <w:spacing w:line="360" w:lineRule="auto"/>
              <w:jc w:val="center"/>
            </w:pPr>
            <w:r>
              <w:t>91,2</w:t>
            </w:r>
          </w:p>
        </w:tc>
      </w:tr>
    </w:tbl>
    <w:p w:rsidR="0071753A" w:rsidRDefault="0071753A"/>
    <w:sectPr w:rsidR="0071753A" w:rsidSect="00CE6832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compat/>
  <w:rsids>
    <w:rsidRoot w:val="00CE6832"/>
    <w:rsid w:val="006E625D"/>
    <w:rsid w:val="0071753A"/>
    <w:rsid w:val="00866846"/>
    <w:rsid w:val="00CE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E6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>Comune di Montescano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</dc:creator>
  <cp:keywords/>
  <dc:description/>
  <cp:lastModifiedBy>nadia</cp:lastModifiedBy>
  <cp:revision>3</cp:revision>
  <dcterms:created xsi:type="dcterms:W3CDTF">2011-08-02T11:45:00Z</dcterms:created>
  <dcterms:modified xsi:type="dcterms:W3CDTF">2011-08-02T11:47:00Z</dcterms:modified>
</cp:coreProperties>
</file>